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96B" w:rsidRPr="003A496B" w:rsidRDefault="003A496B" w:rsidP="003A496B">
      <w:pPr>
        <w:jc w:val="center"/>
        <w:rPr>
          <w:b/>
        </w:rPr>
      </w:pPr>
      <w:r w:rsidRPr="003A496B">
        <w:rPr>
          <w:b/>
        </w:rPr>
        <w:t xml:space="preserve">Аннотация </w:t>
      </w:r>
      <w:r w:rsidR="006E6438">
        <w:rPr>
          <w:b/>
        </w:rPr>
        <w:t>к рабочей программе по алгебре 9</w:t>
      </w:r>
      <w:r w:rsidRPr="003A496B">
        <w:rPr>
          <w:b/>
        </w:rPr>
        <w:t xml:space="preserve"> класс</w:t>
      </w:r>
    </w:p>
    <w:p w:rsidR="003A496B" w:rsidRPr="003A496B" w:rsidRDefault="003A496B" w:rsidP="003A496B">
      <w:pPr>
        <w:jc w:val="center"/>
        <w:rPr>
          <w:b/>
        </w:rPr>
      </w:pPr>
    </w:p>
    <w:p w:rsidR="003A496B" w:rsidRPr="003A496B" w:rsidRDefault="003A496B" w:rsidP="003A496B">
      <w:r w:rsidRPr="003A496B">
        <w:t xml:space="preserve">Название курса:  алгебра </w:t>
      </w:r>
      <w:r w:rsidR="003F3FF7">
        <w:br/>
        <w:t>Класс: 9</w:t>
      </w:r>
      <w:r w:rsidR="003F3FF7">
        <w:br/>
        <w:t>Количество часов:  97</w:t>
      </w:r>
      <w:r w:rsidRPr="003A496B">
        <w:t xml:space="preserve"> ч (3 часа в неделю)</w:t>
      </w:r>
      <w:r w:rsidRPr="003A496B">
        <w:br/>
        <w:t>Составитель:  Рыбалкина Ольга Николаевна</w:t>
      </w:r>
    </w:p>
    <w:p w:rsidR="003A496B" w:rsidRPr="003A496B" w:rsidRDefault="003A496B" w:rsidP="003A496B">
      <w:pPr>
        <w:jc w:val="both"/>
        <w:rPr>
          <w:b/>
          <w:bCs/>
        </w:rPr>
      </w:pPr>
      <w:r w:rsidRPr="003A496B">
        <w:rPr>
          <w:b/>
          <w:bCs/>
        </w:rPr>
        <w:t>Цели курса :</w:t>
      </w:r>
    </w:p>
    <w:p w:rsidR="003A496B" w:rsidRPr="003A496B" w:rsidRDefault="003A496B" w:rsidP="003A496B">
      <w:pPr>
        <w:jc w:val="both"/>
      </w:pPr>
      <w:r w:rsidRPr="003A496B">
        <w:t>Изучение математики на ступени основного общего образования направлено на достижение следующих целей:</w:t>
      </w:r>
    </w:p>
    <w:p w:rsidR="003A496B" w:rsidRPr="003A496B" w:rsidRDefault="003A496B" w:rsidP="003A49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A496B">
        <w:rPr>
          <w:rFonts w:ascii="Times New Roman" w:hAnsi="Times New Roman"/>
          <w:bCs/>
          <w:sz w:val="24"/>
          <w:szCs w:val="24"/>
        </w:rPr>
        <w:t>овладение системой математических знаний и умений</w:t>
      </w:r>
      <w:r w:rsidRPr="003A496B">
        <w:rPr>
          <w:rFonts w:ascii="Times New Roman" w:hAnsi="Times New Roman"/>
          <w:sz w:val="24"/>
          <w:szCs w:val="24"/>
        </w:rPr>
        <w:t>, необходимых для применения в практической деятельности,</w:t>
      </w:r>
    </w:p>
    <w:p w:rsidR="003A496B" w:rsidRPr="003A496B" w:rsidRDefault="003A496B" w:rsidP="003A496B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</w:pPr>
      <w:r w:rsidRPr="003A496B">
        <w:t>изучения смежных дисциплин, продолжения образования;</w:t>
      </w:r>
    </w:p>
    <w:p w:rsidR="003A496B" w:rsidRPr="003A496B" w:rsidRDefault="003A496B" w:rsidP="003A496B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</w:pPr>
      <w:r w:rsidRPr="003A496B">
        <w:rPr>
          <w:bCs/>
        </w:rPr>
        <w:t xml:space="preserve">интеллектуальное развитие, </w:t>
      </w:r>
      <w:r w:rsidRPr="003A496B"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A496B" w:rsidRPr="003A496B" w:rsidRDefault="003A496B" w:rsidP="003A496B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</w:pPr>
      <w:r w:rsidRPr="003A496B">
        <w:rPr>
          <w:bCs/>
        </w:rPr>
        <w:t xml:space="preserve">формирование представлений </w:t>
      </w:r>
      <w:r w:rsidRPr="003A496B">
        <w:t>об идеях и методах математики как универсального языка науки и техники, средства моделирования явлений и процессов;</w:t>
      </w:r>
    </w:p>
    <w:p w:rsidR="003A496B" w:rsidRPr="003A496B" w:rsidRDefault="003A496B" w:rsidP="003A496B">
      <w:pPr>
        <w:widowControl w:val="0"/>
        <w:numPr>
          <w:ilvl w:val="0"/>
          <w:numId w:val="2"/>
        </w:numPr>
        <w:ind w:left="0" w:firstLine="0"/>
        <w:jc w:val="both"/>
      </w:pPr>
      <w:r w:rsidRPr="003A496B">
        <w:rPr>
          <w:bCs/>
        </w:rPr>
        <w:t xml:space="preserve">воспитание </w:t>
      </w:r>
      <w:r w:rsidRPr="003A496B">
        <w:t xml:space="preserve">культуры личности, отношения к математике как к части общечеловеческой культуры, играющей особую роль в общественном развитии. </w:t>
      </w:r>
    </w:p>
    <w:p w:rsidR="003A496B" w:rsidRPr="003A496B" w:rsidRDefault="003A496B" w:rsidP="003A496B">
      <w:pPr>
        <w:jc w:val="both"/>
        <w:rPr>
          <w:b/>
          <w:bCs/>
        </w:rPr>
      </w:pPr>
      <w:r w:rsidRPr="003A496B">
        <w:rPr>
          <w:b/>
          <w:bCs/>
        </w:rPr>
        <w:t>Задачи:</w:t>
      </w:r>
    </w:p>
    <w:p w:rsidR="003A496B" w:rsidRPr="003A496B" w:rsidRDefault="003A496B" w:rsidP="003A496B">
      <w:pPr>
        <w:jc w:val="both"/>
      </w:pPr>
      <w:r w:rsidRPr="003A496B">
        <w:t>При изучении курса математики на базовом уровне продолжаются и получают развитие содержательные линии: «Числа и вычисления», «Выражения и их преобразования», «Функции», «Уравнения и неравенства», «Геометрия», «Элементы комбинаторики, теории вероятностей, статистики и логики». В рамках указанных содержательных линий решаются следующие задачи: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развитие представление о числе и роли вычислений в человеческой практике; 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овладение символическим языком алгебры, выработка формально-оперативные алгебраических умений и применение их к решению математических и нематематических задач;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изучение свойств и графиков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развитие пространственных представлений и изобразительных умений, освоение основных фактов и методов планиметрии, знакомство с простейшими пространственными телами и их свойствами;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получение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3A496B" w:rsidRP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развитие логического мышления и речи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3A496B" w:rsidRDefault="003A496B" w:rsidP="003A496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A496B">
        <w:t>формирование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3F3FF7" w:rsidRDefault="003F3FF7" w:rsidP="003F3FF7">
      <w:pPr>
        <w:shd w:val="clear" w:color="auto" w:fill="FFFFFF"/>
        <w:autoSpaceDE w:val="0"/>
        <w:autoSpaceDN w:val="0"/>
        <w:adjustRightInd w:val="0"/>
        <w:jc w:val="both"/>
      </w:pPr>
    </w:p>
    <w:p w:rsidR="003F3FF7" w:rsidRDefault="003F3FF7" w:rsidP="003F3FF7">
      <w:pPr>
        <w:shd w:val="clear" w:color="auto" w:fill="FFFFFF"/>
        <w:autoSpaceDE w:val="0"/>
        <w:autoSpaceDN w:val="0"/>
        <w:adjustRightInd w:val="0"/>
        <w:jc w:val="both"/>
      </w:pPr>
      <w:r w:rsidRPr="003F3FF7">
        <w:t>Преподавание ведется по учебнику «Алгебра 9»: учеб.для общеобразоват.учреждений /Г.В.Дорофеев и др.-М: Просвещение. 2020.</w:t>
      </w:r>
    </w:p>
    <w:p w:rsidR="003F3FF7" w:rsidRDefault="003F3FF7" w:rsidP="003F3FF7">
      <w:pPr>
        <w:shd w:val="clear" w:color="auto" w:fill="FFFFFF"/>
        <w:autoSpaceDE w:val="0"/>
        <w:autoSpaceDN w:val="0"/>
        <w:adjustRightInd w:val="0"/>
        <w:jc w:val="both"/>
      </w:pPr>
    </w:p>
    <w:p w:rsidR="003F3FF7" w:rsidRPr="003F3FF7" w:rsidRDefault="003F3FF7" w:rsidP="003F3FF7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  <w:r w:rsidRPr="003F3FF7">
        <w:rPr>
          <w:b/>
          <w:bCs/>
          <w:color w:val="000000"/>
        </w:rPr>
        <w:lastRenderedPageBreak/>
        <w:t>Планируемые результаты освоения учебного предмета, курса</w:t>
      </w:r>
    </w:p>
    <w:p w:rsidR="003F3FF7" w:rsidRPr="003F3FF7" w:rsidRDefault="003F3FF7" w:rsidP="003F3FF7">
      <w:pPr>
        <w:shd w:val="clear" w:color="auto" w:fill="FFFFFF"/>
        <w:ind w:firstLine="340"/>
        <w:jc w:val="both"/>
        <w:rPr>
          <w:rFonts w:ascii="Calibri" w:hAnsi="Calibri" w:cs="Calibri"/>
          <w:color w:val="000000"/>
          <w:sz w:val="23"/>
          <w:szCs w:val="23"/>
        </w:rPr>
      </w:pPr>
      <w:r w:rsidRPr="003F3FF7">
        <w:rPr>
          <w:b/>
          <w:bCs/>
          <w:color w:val="000000"/>
        </w:rPr>
        <w:t>Личностные результаты:</w:t>
      </w:r>
    </w:p>
    <w:p w:rsidR="003F3FF7" w:rsidRPr="003F3FF7" w:rsidRDefault="003F3FF7" w:rsidP="003F3FF7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сформированность ответственного отношения к учению, готовности и способности обучающихся к саморазвитию на основе мотивации к обучению и познанию, выбору дальнейшего образования на базе ориентировки в мире профессий и профессиональны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F3FF7" w:rsidRPr="003F3FF7" w:rsidRDefault="003F3FF7" w:rsidP="003F3FF7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сформированность компонентов целостного мировоззрения, соответствующего современному уровню развития науки и общественной практики;</w:t>
      </w:r>
    </w:p>
    <w:p w:rsidR="003F3FF7" w:rsidRPr="003F3FF7" w:rsidRDefault="003F3FF7" w:rsidP="003F3FF7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F3FF7" w:rsidRPr="003F3FF7" w:rsidRDefault="003F3FF7" w:rsidP="003F3FF7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контролировать процесс и результат учебной и математической деятельности;</w:t>
      </w:r>
    </w:p>
    <w:p w:rsidR="003F3FF7" w:rsidRPr="003F3FF7" w:rsidRDefault="003F3FF7" w:rsidP="003F3FF7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критичность мышления, инициатива, находчивость, активность при решении математических задач.</w:t>
      </w:r>
    </w:p>
    <w:p w:rsidR="003F3FF7" w:rsidRPr="003F3FF7" w:rsidRDefault="003F3FF7" w:rsidP="003F3FF7">
      <w:pPr>
        <w:shd w:val="clear" w:color="auto" w:fill="FFFFFF"/>
        <w:jc w:val="both"/>
        <w:rPr>
          <w:rFonts w:ascii="Calibri" w:hAnsi="Calibri" w:cs="Calibri"/>
          <w:color w:val="000000"/>
          <w:sz w:val="23"/>
          <w:szCs w:val="23"/>
        </w:rPr>
      </w:pPr>
      <w:r w:rsidRPr="003F3FF7">
        <w:rPr>
          <w:b/>
          <w:bCs/>
          <w:color w:val="000000"/>
        </w:rPr>
        <w:t>Метапредметные результаты</w:t>
      </w:r>
    </w:p>
    <w:p w:rsidR="003F3FF7" w:rsidRPr="003F3FF7" w:rsidRDefault="003F3FF7" w:rsidP="003F3FF7">
      <w:pPr>
        <w:shd w:val="clear" w:color="auto" w:fill="FFFFFF"/>
        <w:jc w:val="both"/>
        <w:rPr>
          <w:rFonts w:ascii="Calibri" w:hAnsi="Calibri" w:cs="Calibri"/>
          <w:color w:val="000000"/>
          <w:sz w:val="23"/>
          <w:szCs w:val="23"/>
        </w:rPr>
      </w:pPr>
      <w:r w:rsidRPr="003F3FF7">
        <w:rPr>
          <w:b/>
          <w:bCs/>
          <w:color w:val="000000"/>
        </w:rPr>
        <w:t>Межпредметные понятия:</w:t>
      </w:r>
    </w:p>
    <w:p w:rsidR="003F3FF7" w:rsidRPr="003F3FF7" w:rsidRDefault="003F3FF7" w:rsidP="003F3FF7">
      <w:pPr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b/>
          <w:bCs/>
          <w:color w:val="000000"/>
        </w:rPr>
        <w:t>овладение обучающимися основами читательской компетенции:</w:t>
      </w:r>
    </w:p>
    <w:p w:rsidR="003F3FF7" w:rsidRPr="003F3FF7" w:rsidRDefault="003F3FF7" w:rsidP="003F3FF7">
      <w:pPr>
        <w:numPr>
          <w:ilvl w:val="0"/>
          <w:numId w:val="5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3F3FF7" w:rsidRPr="003F3FF7" w:rsidRDefault="003F3FF7" w:rsidP="003F3FF7">
      <w:pPr>
        <w:numPr>
          <w:ilvl w:val="0"/>
          <w:numId w:val="5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F3FF7" w:rsidRPr="003F3FF7" w:rsidRDefault="003F3FF7" w:rsidP="003F3FF7">
      <w:pPr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b/>
          <w:bCs/>
          <w:color w:val="000000"/>
        </w:rPr>
        <w:t>приобретение навыков работы с информацией:</w:t>
      </w:r>
    </w:p>
    <w:p w:rsidR="003F3FF7" w:rsidRPr="003F3FF7" w:rsidRDefault="003F3FF7" w:rsidP="003F3FF7">
      <w:pPr>
        <w:numPr>
          <w:ilvl w:val="0"/>
          <w:numId w:val="7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F3FF7" w:rsidRPr="003F3FF7" w:rsidRDefault="003F3FF7" w:rsidP="003F3FF7">
      <w:pPr>
        <w:numPr>
          <w:ilvl w:val="0"/>
          <w:numId w:val="7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F3FF7" w:rsidRPr="003F3FF7" w:rsidRDefault="003F3FF7" w:rsidP="003F3FF7">
      <w:pPr>
        <w:numPr>
          <w:ilvl w:val="0"/>
          <w:numId w:val="7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заполнять и дополнять таблицы, схемы, диаграммы, тексты.</w:t>
      </w:r>
    </w:p>
    <w:p w:rsidR="003F3FF7" w:rsidRPr="003F3FF7" w:rsidRDefault="003F3FF7" w:rsidP="003F3FF7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b/>
          <w:bCs/>
          <w:color w:val="000000"/>
        </w:rPr>
        <w:lastRenderedPageBreak/>
        <w:t>участие  в проектной деятельности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развитие компетентности в области использования информационно-коммуникационных технологий;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3F3FF7" w:rsidRPr="003F3FF7" w:rsidRDefault="003F3FF7" w:rsidP="003F3FF7">
      <w:pPr>
        <w:numPr>
          <w:ilvl w:val="0"/>
          <w:numId w:val="9"/>
        </w:numPr>
        <w:shd w:val="clear" w:color="auto" w:fill="FFFFFF"/>
        <w:spacing w:after="200" w:line="276" w:lineRule="auto"/>
        <w:ind w:left="144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3F3FF7" w:rsidRPr="003F3FF7" w:rsidRDefault="003F3FF7" w:rsidP="003F3FF7">
      <w:pPr>
        <w:numPr>
          <w:ilvl w:val="0"/>
          <w:numId w:val="10"/>
        </w:numPr>
        <w:shd w:val="clear" w:color="auto" w:fill="FFFFFF"/>
        <w:spacing w:after="200" w:line="276" w:lineRule="auto"/>
        <w:ind w:left="216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умение выдвигать гипотезы при решении задачи, понимать необходимость их проверки;</w:t>
      </w:r>
    </w:p>
    <w:p w:rsidR="003F3FF7" w:rsidRPr="003F3FF7" w:rsidRDefault="003F3FF7" w:rsidP="003F3FF7">
      <w:pPr>
        <w:numPr>
          <w:ilvl w:val="0"/>
          <w:numId w:val="10"/>
        </w:numPr>
        <w:shd w:val="clear" w:color="auto" w:fill="FFFFFF"/>
        <w:spacing w:after="200" w:line="276" w:lineRule="auto"/>
        <w:ind w:left="216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3F3FF7" w:rsidRPr="003F3FF7" w:rsidRDefault="003F3FF7" w:rsidP="003F3FF7">
      <w:pPr>
        <w:shd w:val="clear" w:color="auto" w:fill="FFFFFF"/>
        <w:ind w:hanging="280"/>
        <w:jc w:val="both"/>
        <w:rPr>
          <w:rFonts w:ascii="Calibri" w:hAnsi="Calibri" w:cs="Calibri"/>
          <w:color w:val="000000"/>
          <w:sz w:val="23"/>
          <w:szCs w:val="23"/>
        </w:rPr>
      </w:pPr>
      <w:r w:rsidRPr="003F3FF7">
        <w:rPr>
          <w:b/>
          <w:bCs/>
          <w:color w:val="000000"/>
        </w:rPr>
        <w:t>Предметные результаты: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осознание значения математики для повседневной жизни человека;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lastRenderedPageBreak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владение базовым понятийным аппаратом по основным разделам содержания;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систематические знания о функциях и их свойствах;</w:t>
      </w:r>
    </w:p>
    <w:p w:rsidR="003F3FF7" w:rsidRPr="003F3FF7" w:rsidRDefault="003F3FF7" w:rsidP="003F3FF7">
      <w:pPr>
        <w:numPr>
          <w:ilvl w:val="0"/>
          <w:numId w:val="11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выполнять вычисления с действительными числами;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решать уравнения, неравенства, системы уравнений и неравенств;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проверять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выполнять тождественные преобразования рациональных выражений;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выполнять операции над множествами;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исследовать функции и строить их графики;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читать и использовать информацию, представленную в виде таблицы, диаграммы (столбчатой или круговой);</w:t>
      </w:r>
    </w:p>
    <w:p w:rsidR="003F3FF7" w:rsidRPr="003F3FF7" w:rsidRDefault="003F3FF7" w:rsidP="003F3FF7">
      <w:pPr>
        <w:numPr>
          <w:ilvl w:val="0"/>
          <w:numId w:val="12"/>
        </w:numPr>
        <w:shd w:val="clear" w:color="auto" w:fill="FFFFFF"/>
        <w:spacing w:after="200" w:line="276" w:lineRule="auto"/>
        <w:ind w:firstLine="900"/>
        <w:jc w:val="both"/>
        <w:rPr>
          <w:rFonts w:ascii="Calibri" w:hAnsi="Calibri" w:cs="Calibri"/>
          <w:color w:val="000000"/>
          <w:sz w:val="22"/>
          <w:szCs w:val="22"/>
        </w:rPr>
      </w:pPr>
      <w:r w:rsidRPr="003F3FF7">
        <w:rPr>
          <w:color w:val="000000"/>
        </w:rPr>
        <w:t>решать простейшие комбинаторные задачи.</w:t>
      </w:r>
    </w:p>
    <w:p w:rsidR="003F3FF7" w:rsidRPr="003A496B" w:rsidRDefault="003F3FF7" w:rsidP="003F3FF7">
      <w:pPr>
        <w:shd w:val="clear" w:color="auto" w:fill="FFFFFF"/>
        <w:autoSpaceDE w:val="0"/>
        <w:autoSpaceDN w:val="0"/>
        <w:adjustRightInd w:val="0"/>
        <w:jc w:val="both"/>
      </w:pPr>
    </w:p>
    <w:p w:rsidR="005D30AE" w:rsidRPr="003F3FF7" w:rsidRDefault="003A496B">
      <w:pPr>
        <w:rPr>
          <w:b/>
        </w:rPr>
      </w:pPr>
      <w:r w:rsidRPr="003F3FF7">
        <w:rPr>
          <w:b/>
        </w:rPr>
        <w:t>Структура курса:</w:t>
      </w:r>
    </w:p>
    <w:p w:rsidR="003A496B" w:rsidRPr="003A496B" w:rsidRDefault="003A496B" w:rsidP="003A496B">
      <w:pPr>
        <w:pStyle w:val="6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53"/>
      <w:r w:rsidRPr="003A496B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3F3FF7">
        <w:rPr>
          <w:rFonts w:ascii="Times New Roman" w:hAnsi="Times New Roman" w:cs="Times New Roman"/>
          <w:b w:val="0"/>
          <w:sz w:val="24"/>
          <w:szCs w:val="24"/>
        </w:rPr>
        <w:t>Неравенства  (19</w:t>
      </w:r>
      <w:r w:rsidRPr="003A496B">
        <w:rPr>
          <w:rFonts w:ascii="Times New Roman" w:hAnsi="Times New Roman" w:cs="Times New Roman"/>
          <w:b w:val="0"/>
          <w:sz w:val="24"/>
          <w:szCs w:val="24"/>
        </w:rPr>
        <w:t xml:space="preserve"> ч).</w:t>
      </w:r>
      <w:bookmarkEnd w:id="0"/>
    </w:p>
    <w:p w:rsidR="003A496B" w:rsidRPr="003A496B" w:rsidRDefault="003A496B" w:rsidP="003A496B">
      <w:pPr>
        <w:pStyle w:val="6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54"/>
      <w:r w:rsidRPr="003A496B">
        <w:rPr>
          <w:rFonts w:ascii="Times New Roman" w:hAnsi="Times New Roman" w:cs="Times New Roman"/>
          <w:b w:val="0"/>
          <w:sz w:val="24"/>
          <w:szCs w:val="24"/>
        </w:rPr>
        <w:t>2.</w:t>
      </w:r>
      <w:r w:rsidR="003F3FF7">
        <w:rPr>
          <w:rFonts w:ascii="Times New Roman" w:hAnsi="Times New Roman" w:cs="Times New Roman"/>
          <w:b w:val="0"/>
          <w:sz w:val="24"/>
          <w:szCs w:val="24"/>
        </w:rPr>
        <w:t xml:space="preserve"> Квадратичная функция (20</w:t>
      </w:r>
      <w:r w:rsidRPr="003A496B">
        <w:rPr>
          <w:rFonts w:ascii="Times New Roman" w:hAnsi="Times New Roman" w:cs="Times New Roman"/>
          <w:b w:val="0"/>
          <w:sz w:val="24"/>
          <w:szCs w:val="24"/>
        </w:rPr>
        <w:t>ч).</w:t>
      </w:r>
      <w:bookmarkEnd w:id="1"/>
    </w:p>
    <w:p w:rsidR="003A496B" w:rsidRPr="003A496B" w:rsidRDefault="003A496B" w:rsidP="003A496B">
      <w:pPr>
        <w:pStyle w:val="3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A496B">
        <w:rPr>
          <w:rFonts w:ascii="Times New Roman" w:hAnsi="Times New Roman" w:cs="Times New Roman"/>
          <w:sz w:val="24"/>
          <w:szCs w:val="24"/>
        </w:rPr>
        <w:t>3.</w:t>
      </w:r>
      <w:r w:rsidR="003F3FF7">
        <w:rPr>
          <w:rFonts w:ascii="Times New Roman" w:hAnsi="Times New Roman" w:cs="Times New Roman"/>
          <w:sz w:val="24"/>
          <w:szCs w:val="24"/>
        </w:rPr>
        <w:t>Уравнения и системы уравнений (2</w:t>
      </w:r>
      <w:r w:rsidRPr="003A496B">
        <w:rPr>
          <w:rFonts w:ascii="Times New Roman" w:hAnsi="Times New Roman" w:cs="Times New Roman"/>
          <w:sz w:val="24"/>
          <w:szCs w:val="24"/>
        </w:rPr>
        <w:t>5 ч).</w:t>
      </w:r>
    </w:p>
    <w:p w:rsidR="003A496B" w:rsidRPr="003A496B" w:rsidRDefault="003A496B" w:rsidP="003A496B">
      <w:pPr>
        <w:pStyle w:val="3"/>
        <w:shd w:val="clear" w:color="auto" w:fill="auto"/>
        <w:tabs>
          <w:tab w:val="left" w:pos="579"/>
        </w:tabs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A496B">
        <w:rPr>
          <w:rFonts w:ascii="Times New Roman" w:hAnsi="Times New Roman" w:cs="Times New Roman"/>
          <w:sz w:val="24"/>
          <w:szCs w:val="24"/>
        </w:rPr>
        <w:t xml:space="preserve">4. </w:t>
      </w:r>
      <w:bookmarkStart w:id="2" w:name="bookmark55"/>
      <w:r w:rsidR="003F3FF7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</w:t>
      </w:r>
      <w:r w:rsidRPr="003A496B">
        <w:rPr>
          <w:rFonts w:ascii="Times New Roman" w:hAnsi="Times New Roman" w:cs="Times New Roman"/>
          <w:sz w:val="24"/>
          <w:szCs w:val="24"/>
        </w:rPr>
        <w:t xml:space="preserve"> (1</w:t>
      </w:r>
      <w:r w:rsidR="003F3FF7">
        <w:rPr>
          <w:rFonts w:ascii="Times New Roman" w:hAnsi="Times New Roman" w:cs="Times New Roman"/>
          <w:sz w:val="24"/>
          <w:szCs w:val="24"/>
        </w:rPr>
        <w:t>7</w:t>
      </w:r>
      <w:r w:rsidRPr="003A496B">
        <w:rPr>
          <w:rFonts w:ascii="Times New Roman" w:hAnsi="Times New Roman" w:cs="Times New Roman"/>
          <w:sz w:val="24"/>
          <w:szCs w:val="24"/>
        </w:rPr>
        <w:t xml:space="preserve"> ч).</w:t>
      </w:r>
      <w:bookmarkEnd w:id="2"/>
    </w:p>
    <w:p w:rsidR="003A496B" w:rsidRPr="003F3FF7" w:rsidRDefault="003A496B" w:rsidP="003F3FF7">
      <w:pPr>
        <w:pStyle w:val="3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A496B">
        <w:rPr>
          <w:rFonts w:ascii="Times New Roman" w:hAnsi="Times New Roman" w:cs="Times New Roman"/>
          <w:sz w:val="24"/>
          <w:szCs w:val="24"/>
        </w:rPr>
        <w:t>5.</w:t>
      </w:r>
      <w:r w:rsidR="003F3FF7">
        <w:rPr>
          <w:rFonts w:ascii="Times New Roman" w:hAnsi="Times New Roman" w:cs="Times New Roman"/>
          <w:sz w:val="24"/>
          <w:szCs w:val="24"/>
        </w:rPr>
        <w:t>Статистика и вероятность (6</w:t>
      </w:r>
      <w:r w:rsidRPr="003A496B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FA3A1C" w:rsidRPr="003A496B" w:rsidRDefault="003F3FF7" w:rsidP="003A496B">
      <w:pPr>
        <w:pStyle w:val="31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FA3A1C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Повторение ( 8</w:t>
      </w:r>
      <w:bookmarkStart w:id="3" w:name="_GoBack"/>
      <w:bookmarkEnd w:id="3"/>
      <w:r w:rsidR="00FA3A1C">
        <w:rPr>
          <w:rFonts w:ascii="Times New Roman" w:hAnsi="Times New Roman" w:cs="Times New Roman"/>
          <w:b w:val="0"/>
          <w:sz w:val="24"/>
          <w:szCs w:val="24"/>
        </w:rPr>
        <w:t xml:space="preserve"> ч )</w:t>
      </w:r>
    </w:p>
    <w:p w:rsidR="003A496B" w:rsidRPr="003A496B" w:rsidRDefault="003A496B"/>
    <w:sectPr w:rsidR="003A496B" w:rsidRPr="003A496B" w:rsidSect="005D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87601"/>
    <w:multiLevelType w:val="multilevel"/>
    <w:tmpl w:val="C88AD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6F579C"/>
    <w:multiLevelType w:val="multilevel"/>
    <w:tmpl w:val="81341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3976C2"/>
    <w:multiLevelType w:val="multilevel"/>
    <w:tmpl w:val="66EA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E65FF6"/>
    <w:multiLevelType w:val="multilevel"/>
    <w:tmpl w:val="3BE6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4F08EE"/>
    <w:multiLevelType w:val="multilevel"/>
    <w:tmpl w:val="70DA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3326C"/>
    <w:multiLevelType w:val="hybridMultilevel"/>
    <w:tmpl w:val="3DC63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E70862"/>
    <w:multiLevelType w:val="multilevel"/>
    <w:tmpl w:val="7316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120270"/>
    <w:multiLevelType w:val="multilevel"/>
    <w:tmpl w:val="445C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186F8E"/>
    <w:multiLevelType w:val="multilevel"/>
    <w:tmpl w:val="BB2E5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5C716D"/>
    <w:multiLevelType w:val="multilevel"/>
    <w:tmpl w:val="7190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BC5AF7"/>
    <w:multiLevelType w:val="hybridMultilevel"/>
    <w:tmpl w:val="16400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3C7505"/>
    <w:multiLevelType w:val="multilevel"/>
    <w:tmpl w:val="28106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"/>
  </w:num>
  <w:num w:numId="5">
    <w:abstractNumId w:val="7"/>
  </w:num>
  <w:num w:numId="6">
    <w:abstractNumId w:val="11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A496B"/>
    <w:rsid w:val="003A496B"/>
    <w:rsid w:val="003F3FF7"/>
    <w:rsid w:val="005D30AE"/>
    <w:rsid w:val="006E6438"/>
    <w:rsid w:val="00886508"/>
    <w:rsid w:val="00FA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9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_"/>
    <w:basedOn w:val="a0"/>
    <w:link w:val="3"/>
    <w:rsid w:val="003A496B"/>
    <w:rPr>
      <w:spacing w:val="-4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A496B"/>
    <w:rPr>
      <w:b/>
      <w:bCs/>
      <w:spacing w:val="-9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4"/>
    <w:rsid w:val="003A496B"/>
    <w:pPr>
      <w:widowControl w:val="0"/>
      <w:shd w:val="clear" w:color="auto" w:fill="FFFFFF"/>
      <w:spacing w:before="180" w:line="221" w:lineRule="exact"/>
      <w:ind w:hanging="240"/>
      <w:jc w:val="both"/>
    </w:pPr>
    <w:rPr>
      <w:rFonts w:asciiTheme="minorHAnsi" w:eastAsiaTheme="minorHAnsi" w:hAnsiTheme="minorHAnsi" w:cstheme="minorBidi"/>
      <w:spacing w:val="-4"/>
      <w:sz w:val="19"/>
      <w:szCs w:val="19"/>
      <w:lang w:eastAsia="en-US"/>
    </w:rPr>
  </w:style>
  <w:style w:type="paragraph" w:customStyle="1" w:styleId="60">
    <w:name w:val="Основной текст (6)"/>
    <w:basedOn w:val="a"/>
    <w:link w:val="6"/>
    <w:rsid w:val="003A496B"/>
    <w:pPr>
      <w:widowControl w:val="0"/>
      <w:shd w:val="clear" w:color="auto" w:fill="FFFFFF"/>
      <w:spacing w:before="180" w:line="221" w:lineRule="exact"/>
      <w:ind w:hanging="220"/>
      <w:jc w:val="both"/>
    </w:pPr>
    <w:rPr>
      <w:rFonts w:asciiTheme="minorHAnsi" w:eastAsiaTheme="minorHAnsi" w:hAnsiTheme="minorHAnsi" w:cstheme="minorBidi"/>
      <w:b/>
      <w:bCs/>
      <w:spacing w:val="-9"/>
      <w:sz w:val="19"/>
      <w:szCs w:val="19"/>
      <w:lang w:eastAsia="en-US"/>
    </w:rPr>
  </w:style>
  <w:style w:type="character" w:customStyle="1" w:styleId="7">
    <w:name w:val="Основной текст (7)_"/>
    <w:basedOn w:val="a0"/>
    <w:link w:val="70"/>
    <w:rsid w:val="003A496B"/>
    <w:rPr>
      <w:b/>
      <w:bCs/>
      <w:i/>
      <w:iCs/>
      <w:spacing w:val="-6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A496B"/>
    <w:pPr>
      <w:widowControl w:val="0"/>
      <w:shd w:val="clear" w:color="auto" w:fill="FFFFFF"/>
      <w:spacing w:after="180" w:line="216" w:lineRule="exact"/>
      <w:jc w:val="both"/>
    </w:pPr>
    <w:rPr>
      <w:rFonts w:asciiTheme="minorHAnsi" w:eastAsiaTheme="minorHAnsi" w:hAnsiTheme="minorHAnsi" w:cstheme="minorBidi"/>
      <w:b/>
      <w:bCs/>
      <w:i/>
      <w:iCs/>
      <w:spacing w:val="-6"/>
      <w:sz w:val="19"/>
      <w:szCs w:val="19"/>
      <w:lang w:eastAsia="en-US"/>
    </w:rPr>
  </w:style>
  <w:style w:type="character" w:customStyle="1" w:styleId="30">
    <w:name w:val="Заголовок №3_"/>
    <w:basedOn w:val="a0"/>
    <w:link w:val="31"/>
    <w:rsid w:val="003A496B"/>
    <w:rPr>
      <w:rFonts w:ascii="Arial Narrow" w:eastAsia="Arial Narrow" w:hAnsi="Arial Narrow" w:cs="Arial Narrow"/>
      <w:b/>
      <w:bCs/>
      <w:spacing w:val="-2"/>
      <w:sz w:val="23"/>
      <w:szCs w:val="23"/>
      <w:shd w:val="clear" w:color="auto" w:fill="FFFFFF"/>
    </w:rPr>
  </w:style>
  <w:style w:type="paragraph" w:customStyle="1" w:styleId="31">
    <w:name w:val="Заголовок №3"/>
    <w:basedOn w:val="a"/>
    <w:link w:val="30"/>
    <w:rsid w:val="003A496B"/>
    <w:pPr>
      <w:widowControl w:val="0"/>
      <w:shd w:val="clear" w:color="auto" w:fill="FFFFFF"/>
      <w:spacing w:before="60" w:after="180" w:line="0" w:lineRule="atLeast"/>
      <w:jc w:val="both"/>
      <w:outlineLvl w:val="2"/>
    </w:pPr>
    <w:rPr>
      <w:rFonts w:ascii="Arial Narrow" w:eastAsia="Arial Narrow" w:hAnsi="Arial Narrow" w:cs="Arial Narrow"/>
      <w:b/>
      <w:bCs/>
      <w:spacing w:val="-2"/>
      <w:sz w:val="23"/>
      <w:szCs w:val="23"/>
      <w:lang w:eastAsia="en-US"/>
    </w:rPr>
  </w:style>
  <w:style w:type="character" w:customStyle="1" w:styleId="2pt">
    <w:name w:val="Основной текст + Интервал 2 pt"/>
    <w:basedOn w:val="a4"/>
    <w:rsid w:val="003A49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sid w:val="003A4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pt">
    <w:name w:val="Основной текст (7) + Не полужирный;Не курсив;Интервал 0 pt"/>
    <w:basedOn w:val="7"/>
    <w:rsid w:val="003A4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user16</dc:creator>
  <cp:lastModifiedBy>ольга</cp:lastModifiedBy>
  <cp:revision>4</cp:revision>
  <dcterms:created xsi:type="dcterms:W3CDTF">2017-10-24T05:50:00Z</dcterms:created>
  <dcterms:modified xsi:type="dcterms:W3CDTF">2021-10-01T03:48:00Z</dcterms:modified>
</cp:coreProperties>
</file>